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BC" w:rsidRDefault="002A07BC">
      <w:pPr>
        <w:pStyle w:val="Standard"/>
      </w:pPr>
    </w:p>
    <w:p w:rsidR="002A07BC" w:rsidRDefault="00632CD2">
      <w:pPr>
        <w:pStyle w:val="Titel"/>
      </w:pPr>
      <w:r>
        <w:t>Aanmelding &amp; inschrijving 1A Keerpunt</w:t>
      </w:r>
    </w:p>
    <w:p w:rsidR="002A07BC" w:rsidRDefault="002A07BC">
      <w:pPr>
        <w:pStyle w:val="Textbody"/>
      </w:pPr>
    </w:p>
    <w:p w:rsidR="002A07BC" w:rsidRDefault="002A07BC">
      <w:pPr>
        <w:pStyle w:val="Standard"/>
      </w:pPr>
    </w:p>
    <w:p w:rsidR="002A07BC" w:rsidRDefault="00632CD2">
      <w:pPr>
        <w:pStyle w:val="Textbody"/>
      </w:pPr>
      <w:r>
        <w:rPr>
          <w:rStyle w:val="StrongEmphasis"/>
          <w:rFonts w:ascii="Arial, Helvetica, sans-serif" w:hAnsi="Arial, Helvetica, sans-serif"/>
          <w:color w:val="2C363A"/>
        </w:rPr>
        <w:t>Inschrijvingen 1e leerjaar </w:t>
      </w:r>
    </w:p>
    <w:p w:rsidR="002A07BC" w:rsidRPr="00AC582B" w:rsidRDefault="00632CD2" w:rsidP="00AC582B">
      <w:pPr>
        <w:pStyle w:val="Textbody"/>
        <w:rPr>
          <w:rFonts w:ascii="Arial, Helvetica, sans-serif" w:hAnsi="Arial, Helvetica, sans-serif"/>
          <w:color w:val="2C363A"/>
        </w:rPr>
      </w:pPr>
      <w:r w:rsidRPr="00AC582B">
        <w:rPr>
          <w:rFonts w:ascii="Arial, Helvetica, sans-serif" w:hAnsi="Arial, Helvetica, sans-serif"/>
          <w:color w:val="2C363A"/>
        </w:rPr>
        <w:t>Leerlingen met voorrangskenmerken worden in dezelfde periode aangemeld als de leerlingen zonder voorrangskenmerken</w:t>
      </w:r>
    </w:p>
    <w:p w:rsidR="002A07BC" w:rsidRDefault="002A07BC">
      <w:pPr>
        <w:pStyle w:val="Textbody"/>
      </w:pPr>
    </w:p>
    <w:p w:rsidR="002A07BC" w:rsidRDefault="00632CD2">
      <w:pPr>
        <w:pStyle w:val="Textbody"/>
      </w:pPr>
      <w:r>
        <w:rPr>
          <w:rStyle w:val="StrongEmphasis"/>
          <w:rFonts w:ascii="Arial, Helvetica, sans-serif" w:hAnsi="Arial, Helvetica, sans-serif"/>
          <w:color w:val="2C363A"/>
        </w:rPr>
        <w:t>Aanmeldingsperiode</w:t>
      </w:r>
    </w:p>
    <w:p w:rsidR="002A07BC" w:rsidRDefault="00AC582B" w:rsidP="00AC582B">
      <w:pPr>
        <w:pStyle w:val="Textbody"/>
        <w:rPr>
          <w:rFonts w:ascii="Arial, Helvetica, sans-serif" w:hAnsi="Arial, Helvetica, sans-serif"/>
          <w:color w:val="2C363A"/>
        </w:rPr>
      </w:pPr>
      <w:r>
        <w:rPr>
          <w:rFonts w:ascii="Arial, Helvetica, sans-serif" w:hAnsi="Arial, Helvetica, sans-serif"/>
          <w:color w:val="2C363A"/>
        </w:rPr>
        <w:t>H</w:t>
      </w:r>
      <w:bookmarkStart w:id="0" w:name="_GoBack"/>
      <w:bookmarkEnd w:id="0"/>
      <w:r w:rsidR="00632CD2">
        <w:rPr>
          <w:rFonts w:ascii="Arial, Helvetica, sans-serif" w:hAnsi="Arial, Helvetica, sans-serif"/>
          <w:color w:val="2C363A"/>
        </w:rPr>
        <w:t xml:space="preserve">et maakt niet uit of je snel bent, het moet gewoon in die periode -&gt; via aanmeldingsformulier op de website </w:t>
      </w:r>
      <w:hyperlink r:id="rId7" w:history="1">
        <w:r w:rsidR="00632CD2">
          <w:rPr>
            <w:rFonts w:ascii="Arial, Helvetica, sans-serif" w:hAnsi="Arial, Helvetica, sans-serif"/>
            <w:color w:val="2C363A"/>
          </w:rPr>
          <w:t>www.keerpuntscholen.be</w:t>
        </w:r>
      </w:hyperlink>
    </w:p>
    <w:p w:rsidR="002A07BC" w:rsidRDefault="002A07BC">
      <w:pPr>
        <w:pStyle w:val="Textbody"/>
        <w:rPr>
          <w:rFonts w:ascii="Arial, Helvetica, sans-serif" w:hAnsi="Arial, Helvetica, sans-serif"/>
          <w:color w:val="2C363A"/>
        </w:rPr>
      </w:pPr>
    </w:p>
    <w:p w:rsidR="002A07BC" w:rsidRDefault="00632CD2">
      <w:pPr>
        <w:pStyle w:val="Textbody"/>
      </w:pPr>
      <w:r>
        <w:rPr>
          <w:rStyle w:val="StrongEmphasis"/>
          <w:rFonts w:ascii="Arial, Helvetica, sans-serif" w:hAnsi="Arial, Helvetica, sans-serif"/>
          <w:color w:val="2C363A"/>
        </w:rPr>
        <w:t>Verwerkingsperiode en berichtgeving naar de ouders</w:t>
      </w:r>
    </w:p>
    <w:p w:rsidR="002A07BC" w:rsidRDefault="00632CD2" w:rsidP="00AC582B">
      <w:pPr>
        <w:pStyle w:val="Textbody"/>
        <w:numPr>
          <w:ilvl w:val="0"/>
          <w:numId w:val="1"/>
        </w:numPr>
        <w:rPr>
          <w:rFonts w:ascii="Arial, Helvetica, sans-serif" w:hAnsi="Arial, Helvetica, sans-serif"/>
          <w:color w:val="2C363A"/>
        </w:rPr>
      </w:pPr>
      <w:r>
        <w:rPr>
          <w:rFonts w:ascii="Arial, Helvetica, sans-serif" w:hAnsi="Arial, Helvetica, sans-serif"/>
          <w:color w:val="2C363A"/>
        </w:rPr>
        <w:t>De computer doet een random loting waarbij alle aanmeldingen willekeurig gerangschikt worden en een volgnummer krijgen.</w:t>
      </w:r>
    </w:p>
    <w:p w:rsidR="002A07BC" w:rsidRDefault="00632CD2" w:rsidP="00AC582B">
      <w:pPr>
        <w:pStyle w:val="Textbody"/>
        <w:numPr>
          <w:ilvl w:val="0"/>
          <w:numId w:val="1"/>
        </w:numPr>
        <w:rPr>
          <w:rFonts w:ascii="Arial, Helvetica, sans-serif" w:hAnsi="Arial, Helvetica, sans-serif"/>
          <w:color w:val="2C363A"/>
        </w:rPr>
      </w:pPr>
      <w:r>
        <w:rPr>
          <w:rFonts w:ascii="Arial, Helvetica, sans-serif" w:hAnsi="Arial, Helvetica, sans-serif"/>
          <w:color w:val="2C363A"/>
        </w:rPr>
        <w:t>Broers/zussen van huidige leerlingen/kinderen van personeel krijgen de eerste plaatsen, daarna volgt de rest.</w:t>
      </w:r>
    </w:p>
    <w:p w:rsidR="002A07BC" w:rsidRDefault="00632CD2" w:rsidP="00AC582B">
      <w:pPr>
        <w:pStyle w:val="Textbody"/>
        <w:numPr>
          <w:ilvl w:val="0"/>
          <w:numId w:val="1"/>
        </w:numPr>
        <w:rPr>
          <w:rFonts w:ascii="Arial, Helvetica, sans-serif" w:hAnsi="Arial, Helvetica, sans-serif"/>
          <w:color w:val="2C363A"/>
        </w:rPr>
      </w:pPr>
      <w:r>
        <w:rPr>
          <w:rFonts w:ascii="Arial, Helvetica, sans-serif" w:hAnsi="Arial, Helvetica, sans-serif"/>
          <w:color w:val="2C363A"/>
        </w:rPr>
        <w:t>Er is een aparte rangschikking voor niet-indicatorleerlingen en indicatorleerlingen (= studietoelage, moeder geen diploma hoger onderwijs, ...).</w:t>
      </w:r>
    </w:p>
    <w:p w:rsidR="002A07BC" w:rsidRDefault="00632CD2">
      <w:pPr>
        <w:pStyle w:val="Textbody"/>
        <w:rPr>
          <w:rFonts w:ascii="Arial, Helvetica, sans-serif" w:hAnsi="Arial, Helvetica, sans-serif"/>
          <w:color w:val="2C363A"/>
        </w:rPr>
      </w:pPr>
      <w:r>
        <w:rPr>
          <w:rFonts w:ascii="Arial, Helvetica, sans-serif" w:hAnsi="Arial, Helvetica, sans-serif"/>
          <w:color w:val="2C363A"/>
        </w:rPr>
        <w:t>We zijn verplicht om 1/3 van de plaatsen aan indicatorleerlingen te geven.</w:t>
      </w:r>
    </w:p>
    <w:p w:rsidR="002A07BC" w:rsidRPr="00AC582B" w:rsidRDefault="00632CD2">
      <w:pPr>
        <w:pStyle w:val="Textbody"/>
        <w:rPr>
          <w:b/>
        </w:rPr>
      </w:pPr>
      <w:r>
        <w:rPr>
          <w:rFonts w:ascii="Arial, Helvetica, sans-serif" w:hAnsi="Arial, Helvetica, sans-serif"/>
          <w:color w:val="2C363A"/>
        </w:rPr>
        <w:br/>
      </w:r>
      <w:r w:rsidRPr="00AC582B">
        <w:rPr>
          <w:rFonts w:ascii="Arial, Helvetica, sans-serif" w:hAnsi="Arial, Helvetica, sans-serif"/>
          <w:b/>
          <w:color w:val="2C363A"/>
        </w:rPr>
        <w:t>Inschrijvingsperiode aangemelde leerlingen met toekenning</w:t>
      </w:r>
    </w:p>
    <w:p w:rsidR="002A07BC" w:rsidRDefault="00632CD2">
      <w:pPr>
        <w:pStyle w:val="Textbody"/>
        <w:rPr>
          <w:rFonts w:ascii="Arial, Helvetica, sans-serif" w:hAnsi="Arial, Helvetica, sans-serif"/>
          <w:color w:val="2C363A"/>
        </w:rPr>
      </w:pPr>
      <w:r>
        <w:rPr>
          <w:rFonts w:ascii="Arial, Helvetica, sans-serif" w:hAnsi="Arial, Helvetica, sans-serif"/>
          <w:color w:val="2C363A"/>
        </w:rPr>
        <w:t>Wie één van de vrije plaatsen kreeg, kan zich in deze periode inschrijven en daarmee zijn plaats definitief vastleggen. Indien personen hun toegekende plaats niet willen opnemen, wordt in volgorde de wachtlijst gecontacteerd.</w:t>
      </w:r>
    </w:p>
    <w:p w:rsidR="002A07BC" w:rsidRDefault="00632CD2">
      <w:pPr>
        <w:pStyle w:val="Textbody"/>
      </w:pPr>
      <w:r>
        <w:rPr>
          <w:rFonts w:ascii="Arial, Helvetica, sans-serif" w:hAnsi="Arial, Helvetica, sans-serif"/>
          <w:color w:val="2C363A"/>
        </w:rPr>
        <w:br/>
      </w:r>
      <w:r>
        <w:rPr>
          <w:rStyle w:val="StrongEmphasis"/>
          <w:rFonts w:ascii="Arial, Helvetica, sans-serif" w:hAnsi="Arial, Helvetica, sans-serif"/>
          <w:color w:val="2C363A"/>
        </w:rPr>
        <w:t xml:space="preserve">Vrije inschrijvingen </w:t>
      </w:r>
      <w:r>
        <w:rPr>
          <w:rFonts w:ascii="Arial, Helvetica, sans-serif" w:hAnsi="Arial, Helvetica, sans-serif"/>
          <w:color w:val="2C363A"/>
        </w:rPr>
        <w:t xml:space="preserve">-&gt; enkel </w:t>
      </w:r>
      <w:r w:rsidR="00AC582B">
        <w:rPr>
          <w:rFonts w:ascii="Arial, Helvetica, sans-serif" w:hAnsi="Arial, Helvetica, sans-serif"/>
          <w:color w:val="2C363A"/>
        </w:rPr>
        <w:t xml:space="preserve">de voorziene aantal plaatsen niet is ingevuld </w:t>
      </w:r>
      <w:r>
        <w:rPr>
          <w:rFonts w:ascii="Arial, Helvetica, sans-serif" w:hAnsi="Arial, Helvetica, sans-serif"/>
          <w:color w:val="2C363A"/>
        </w:rPr>
        <w:t>en de w</w:t>
      </w:r>
      <w:r w:rsidR="00AC582B">
        <w:rPr>
          <w:rFonts w:ascii="Arial, Helvetica, sans-serif" w:hAnsi="Arial, Helvetica, sans-serif"/>
          <w:color w:val="2C363A"/>
        </w:rPr>
        <w:t>achtlijst volledig is afgewerkt. Hier is de volgorde van registratie wel belangrijk aangezien de eerste vrije inschrijving ook het eerst kans krijgt om in te schrijven.</w:t>
      </w:r>
    </w:p>
    <w:p w:rsidR="002A07BC" w:rsidRDefault="00632CD2">
      <w:pPr>
        <w:pStyle w:val="Textbody"/>
      </w:pPr>
      <w:r>
        <w:br/>
      </w:r>
    </w:p>
    <w:sectPr w:rsidR="002A07B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CA" w:rsidRDefault="00A86DCA">
      <w:r>
        <w:separator/>
      </w:r>
    </w:p>
  </w:endnote>
  <w:endnote w:type="continuationSeparator" w:id="0">
    <w:p w:rsidR="00A86DCA" w:rsidRDefault="00A8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Helvetica, sans-serif">
    <w:altName w:val="Times New Roman"/>
    <w:charset w:val="00"/>
    <w:family w:val="auto"/>
    <w:pitch w:val="default"/>
  </w:font>
  <w:font w:name="Noto Serif CJK SC">
    <w:charset w:val="00"/>
    <w:family w:val="auto"/>
    <w:pitch w:val="variable"/>
  </w:font>
  <w:font w:name="Lohit Devanagar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CA" w:rsidRDefault="00A86DCA">
      <w:r>
        <w:rPr>
          <w:color w:val="000000"/>
        </w:rPr>
        <w:separator/>
      </w:r>
    </w:p>
  </w:footnote>
  <w:footnote w:type="continuationSeparator" w:id="0">
    <w:p w:rsidR="00A86DCA" w:rsidRDefault="00A86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380B"/>
    <w:multiLevelType w:val="hybridMultilevel"/>
    <w:tmpl w:val="421CAE50"/>
    <w:lvl w:ilvl="0" w:tplc="1938E386">
      <w:numFmt w:val="bullet"/>
      <w:lvlText w:val="-"/>
      <w:lvlJc w:val="left"/>
      <w:pPr>
        <w:ind w:left="720" w:hanging="360"/>
      </w:pPr>
      <w:rPr>
        <w:rFonts w:ascii="Arial, Helvetica, sans-serif" w:eastAsia="Noto Serif CJK SC" w:hAnsi="Arial, Helvetica, sans-serif" w:cs="Lohit Devanaga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F006F5"/>
    <w:multiLevelType w:val="hybridMultilevel"/>
    <w:tmpl w:val="216EF684"/>
    <w:lvl w:ilvl="0" w:tplc="5E623C5C">
      <w:numFmt w:val="bullet"/>
      <w:lvlText w:val="-"/>
      <w:lvlJc w:val="left"/>
      <w:pPr>
        <w:ind w:left="720" w:hanging="360"/>
      </w:pPr>
      <w:rPr>
        <w:rFonts w:ascii="Arial, Helvetica, sans-serif" w:eastAsia="Noto Serif CJK SC" w:hAnsi="Arial, Helvetica, sans-serif" w:cs="Lohit Devanaga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BC"/>
    <w:rsid w:val="002A07BC"/>
    <w:rsid w:val="00632CD2"/>
    <w:rsid w:val="00A86DCA"/>
    <w:rsid w:val="00AC582B"/>
    <w:rsid w:val="00E27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7707"/>
  <w15:docId w15:val="{4B1A710F-F27D-4009-91D3-D163C93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nl-B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pPr>
      <w:jc w:val="center"/>
    </w:pPr>
    <w:rPr>
      <w:b/>
      <w:bCs/>
      <w:sz w:val="56"/>
      <w:szCs w:val="56"/>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rpuntschol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Serlippens</dc:creator>
  <cp:lastModifiedBy>Tim Serlippens</cp:lastModifiedBy>
  <cp:revision>3</cp:revision>
  <cp:lastPrinted>2022-03-14T15:52:00Z</cp:lastPrinted>
  <dcterms:created xsi:type="dcterms:W3CDTF">2022-03-31T06:34:00Z</dcterms:created>
  <dcterms:modified xsi:type="dcterms:W3CDTF">2022-04-18T07:10:00Z</dcterms:modified>
</cp:coreProperties>
</file>